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4B439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223" name="第三节.EPS" descr="id:2147488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第三节.EPS" descr="id:214748896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无脊椎动物</w:t>
      </w:r>
    </w:p>
    <w:p w14:paraId="3B36E40D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第一课时　线虫动物和环节动物</w:t>
      </w:r>
    </w:p>
    <w:p w14:paraId="357547A3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24" name="XT2.EPS" descr="id:2147488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XT2.EPS" descr="id:214748898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59ADAF2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1.通过观察图片、观看视频和做实验,认识蛔虫和蚯蚓的形态结构、生活习性特征,初步形成结构与功能观。</w:t>
      </w:r>
    </w:p>
    <w:p w14:paraId="194D979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2.通过分析总结多种生物的特征,总结出线虫动物和环节动物的主要特征,体会生物的多样性和统一性。</w:t>
      </w:r>
    </w:p>
    <w:p w14:paraId="0DB150D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1.线虫动物和环节动物的主要特征。</w:t>
      </w:r>
    </w:p>
    <w:p w14:paraId="63B014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560" w:firstLineChars="65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2.线虫动物和环节动物与人类生活的关系。</w:t>
      </w:r>
    </w:p>
    <w:p w14:paraId="01D8E51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线虫动物的主要特征。</w:t>
      </w:r>
    </w:p>
    <w:p w14:paraId="753E8F6C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25" name="XT2.EPS" descr="id:2147488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XT2.EPS" descr="id:214748899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0DC60B8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26" name="教学活动1.EPS" descr="id:2147489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教学活动1.EPS" descr="id:214748900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1C56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新课导入。你知道蛔虫病吗?蛔虫寄生在人体的什么器官内?为什么儿童容易得蛔虫病?(蛔虫病指的是蛔虫寄生于人体内所引起的疾病,蛔虫寄生于人体小肠内。由于儿童卫生习惯往往较差,如饭前便后不洗手,生吃没有洗干净的瓜果蔬菜,啃咬不清洁的手指等,黏附在手上和瓜果蔬菜上的蛔虫卵会进入儿童体内,使得儿童感染蛔虫病。)</w:t>
      </w:r>
    </w:p>
    <w:p w14:paraId="7C07A4D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27" name="XT3.EPS" descr="id:2147489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XT3.EPS" descr="id:214748901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由常见的疾病引出问题,激发学生的学习兴趣。</w:t>
      </w:r>
    </w:p>
    <w:p w14:paraId="308A0F68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28" name="教学活动2.EPS" descr="id:2147489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教学活动2.EPS" descr="id:214748901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DA2C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线虫动物中的代表动物:蛔虫。</w:t>
      </w:r>
    </w:p>
    <w:p w14:paraId="3B53A06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1.观察蛔虫的体形、体色,区分雌雄蛔虫。(体形:圆柱形,两端细长。体色:乳白色,微红。雌虫较大,体长20~35 cm,尾端尖直;雄虫较小,体长15~25 cm,尾端蜷曲。)</w:t>
      </w:r>
    </w:p>
    <w:p w14:paraId="2842782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2.观看视频,思考蛔虫与其寄生生活相适应的特点。(体表包裹着半透明的角质层;消化管十分简单;有口、肛门;有发达的生殖器官。)</w:t>
      </w:r>
    </w:p>
    <w:p w14:paraId="383A7AE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3.观看视频,分析蛔虫生活史,说一说如何预防蛔虫病?(第一,注意个人饮食卫生;第二,严格粪便管理。)</w:t>
      </w:r>
    </w:p>
    <w:p w14:paraId="26D46E4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29" name="XT3.EPS" descr="id:2147489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XT3.EPS" descr="id:214748902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结合图片和视频,通过问题引导学生自主学习、合作探究,认识蛔虫的生活环境、形态结构、生活习性等特征,体会结构与功能观。</w:t>
      </w:r>
    </w:p>
    <w:p w14:paraId="7B7C9CC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30" name="教学活动3.EPS" descr="id:2147489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教学活动3.EPS" descr="id:214748903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7236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认识其他线虫动物:钩虫、蛲虫、秀丽隐杆线虫等,总结线虫动物的主要特征。(①身体细长;②体表有角质层;③有口有肛门。)</w:t>
      </w:r>
    </w:p>
    <w:p w14:paraId="7AD7001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31" name="XT3.EPS" descr="id:2147489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XT3.EPS" descr="id:214748903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通过分析各种线虫动物的特征,总结出线虫动物的主要特征,认识生物的多样性和统一性。</w:t>
      </w:r>
    </w:p>
    <w:p w14:paraId="0B1B717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32" name="教学活动4.EPS" descr="id:2147489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教学活动4.EPS" descr="id:214748904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05EA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环节动物中的代表动物:蚯蚓。</w:t>
      </w:r>
    </w:p>
    <w:p w14:paraId="49DED55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1.观察蚯蚓,思考蚯蚓为什么被称为环节动物?它的身体结构有什么特点呢?(身体由许多环状体节构成,靠近身体前端有一个颜色较浅、表面光滑的环带。)</w:t>
      </w:r>
    </w:p>
    <w:p w14:paraId="33E74CB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2.思考:蚯蚓适于穴居生活的特点有哪些?</w:t>
      </w:r>
    </w:p>
    <w:p w14:paraId="250FDD3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实验——观察蚯蚓。</w:t>
      </w:r>
    </w:p>
    <w:p w14:paraId="49A13B6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目的要求:观察蚯蚓的外部形态及运动。</w:t>
      </w:r>
    </w:p>
    <w:p w14:paraId="21B037D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材料用具:活蚯蚓、糙纸、棉球、放大镜。</w:t>
      </w:r>
    </w:p>
    <w:p w14:paraId="661DDEE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方法步骤:</w:t>
      </w:r>
    </w:p>
    <w:p w14:paraId="1093A9C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(1)观察蚯蚓的外部形态:</w:t>
      </w:r>
    </w:p>
    <w:p w14:paraId="6B563BC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①取一条活蚯蚓,观察它的体形,想一想,怎样区分它的前端和后端,背面和腹面,左侧和右侧?注意观察它的身体是否分节。辨认蚯蚓的前端,数一数从蚯蚓的前端到环带共有多少节。</w:t>
      </w:r>
    </w:p>
    <w:p w14:paraId="6699AC5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②用手指从前到后、从后到前触摸蚯蚓腹面,你有什么感觉?用放大镜观察,你会发现蚯蚓的大多数体节都有一圈或几圈小突起,这些小突起就是刚毛,刚毛朝向身体的后方。</w:t>
      </w:r>
    </w:p>
    <w:p w14:paraId="23FCD50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(2)观察蚯蚓的运动:将蚯蚓放在糙纸上,观察它的运动,注意其身体粗细及长短的变化。想想这些变化是怎样发生的?</w:t>
      </w:r>
    </w:p>
    <w:p w14:paraId="3451693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(3)用手触摸蚯蚓,能不能感觉到它的体表有黏液?</w:t>
      </w:r>
    </w:p>
    <w:p w14:paraId="7C7A613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注意:在观察过程中,应经常用浸水的湿棉球轻擦蚯蚓体表,使它的体表保持湿润。</w:t>
      </w:r>
    </w:p>
    <w:p w14:paraId="1F3A15D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讨论:</w:t>
      </w:r>
    </w:p>
    <w:p w14:paraId="77FFED5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①蚯蚓的身体是否呈两侧对称?</w:t>
      </w:r>
    </w:p>
    <w:p w14:paraId="4BBFB7F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②身体分节对于运动有什么意义?刚毛在运动中起什么作用?</w:t>
      </w:r>
    </w:p>
    <w:p w14:paraId="1ABA79E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③体表黏液有什么意义?在实验过程中为什么要使蚯蚓体表保持湿润?</w:t>
      </w:r>
    </w:p>
    <w:p w14:paraId="41B64B6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实验完成后,填写下面的表格。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8"/>
        <w:gridCol w:w="4158"/>
      </w:tblGrid>
      <w:tr w14:paraId="07CC5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27D25F6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观察顺序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670755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观察记录</w:t>
            </w:r>
          </w:p>
        </w:tc>
      </w:tr>
      <w:tr w14:paraId="5F756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547BB34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观察外形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C81DDE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0B87F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3B346B1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触摸身体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E676AC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67EF7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27B072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探究运动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1898EB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</w:tbl>
    <w:p w14:paraId="69CD702C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　　3.思考:蚯蚓是如何用湿润的体壁呼吸的?(蚯蚓的体壁可以分泌黏液,使体表保持湿润。蚯蚓体壁密布毛细血管,氧气可溶于体表的黏液里,然后进入体壁的毛细血管中,体内的二氧化碳也经体壁的毛细血管由体表排出。)</w:t>
      </w:r>
    </w:p>
    <w:p w14:paraId="42E3BE0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33" name="XT3.EPS" descr="id:2147489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XT3.EPS" descr="id:214748906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通过实验观察和问题启发引导,促进学生自主学习、合作探究,认识蚯蚓的生活环境、形态结构、生活习性等特征,体会结构与功能观。</w:t>
      </w:r>
    </w:p>
    <w:p w14:paraId="2BAE9F5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34" name="教学活动5.EPS" descr="id:2147489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教学活动5.EPS" descr="id:214748906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3572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认识其他环节动物:沙蚕、水蛭,总结环节动物的主要特征。(①身体呈圆筒形,由许多相似的体节构成;②多数生有刚毛。)</w:t>
      </w:r>
    </w:p>
    <w:p w14:paraId="4F6D6D7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35" name="XT3.EPS" descr="id:2147489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XT3.EPS" descr="id:214748907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通过分析各种环节动物的特征,总结出环节动物的主要特征,认识生物的多样性和统一性。</w:t>
      </w:r>
    </w:p>
    <w:p w14:paraId="4389DD5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236" name="板书设计.EPS" descr="id:2147489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板书设计.EPS" descr="id:214748908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00DC0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第三节　第一课时　线虫动物和环节动物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484"/>
        <w:gridCol w:w="5348"/>
      </w:tblGrid>
      <w:tr w14:paraId="26DB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06787AC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DFBDCB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代表动物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1301FF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主要特征</w:t>
            </w:r>
          </w:p>
        </w:tc>
      </w:tr>
      <w:tr w14:paraId="68699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02F0BFB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线虫动物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58C726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蛔虫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249F79E7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身体细长,体表有角质层,有口有肛门</w:t>
            </w:r>
          </w:p>
        </w:tc>
      </w:tr>
      <w:tr w14:paraId="0A5A8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EC3660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环节动物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A19321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蚯蚓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061FC13A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身体呈圆筒形,由许多相似的体节构成;多数生有刚毛</w:t>
            </w:r>
          </w:p>
        </w:tc>
      </w:tr>
    </w:tbl>
    <w:p w14:paraId="15D7A0BD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第二课时　节 肢 动 物</w:t>
      </w:r>
    </w:p>
    <w:p w14:paraId="20EADCA3">
      <w:pPr>
        <w:pStyle w:val="6"/>
        <w:spacing w:line="360" w:lineRule="auto"/>
        <w:jc w:val="both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40" name="XT2.EPS" descr="id:2147489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XT2.EPS" descr="id:214748913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4FE68A9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1.通过观察图片和观看视频,认识蝗虫的形态结构、生活习性特征,初步形成结构与功能观。</w:t>
      </w:r>
    </w:p>
    <w:p w14:paraId="38B96CE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2.通过分析总结多种生物的特征,总结出节肢动物的主要特征,体会生物的多样性和统一性。</w:t>
      </w:r>
    </w:p>
    <w:p w14:paraId="73A311A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节肢动物的主要特征;节肢动物与人类生活的关系。</w:t>
      </w:r>
    </w:p>
    <w:p w14:paraId="42400C6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节肢动物的主要特征</w:t>
      </w:r>
    </w:p>
    <w:p w14:paraId="13B6AF31">
      <w:pPr>
        <w:pStyle w:val="6"/>
        <w:spacing w:line="360" w:lineRule="auto"/>
        <w:jc w:val="both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241" name="XT2.EPS" descr="id:2147489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XT2.EPS" descr="id:214748915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3755BA2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42" name="教学活动1.EPS" descr="id:2147489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教学活动1.EPS" descr="id:214748915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0A84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展示几种不同的节肢动物的图片,让学生观察比较这几种动物的形态结构特征,完成下面的表格。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88"/>
        <w:gridCol w:w="1188"/>
        <w:gridCol w:w="1188"/>
        <w:gridCol w:w="1188"/>
        <w:gridCol w:w="1189"/>
      </w:tblGrid>
      <w:tr w14:paraId="1F97D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5451635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动物名称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1AC1B9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蝗虫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34C6C5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七星瓢虫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F86E4B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蜘蛛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2BAF7B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蜈蚣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EF2EF1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虾</w:t>
            </w:r>
          </w:p>
        </w:tc>
      </w:tr>
      <w:tr w14:paraId="6C1A3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1B96381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体表是否较硬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FC11CC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9B52F4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8FC1FC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47E40F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C19F7E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494CF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1497716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身体是否分节,不同</w:t>
            </w:r>
          </w:p>
          <w:p w14:paraId="22B31E0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体节有无差别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2B66F4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870D77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F6BC81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528427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5F9A17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03813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1BA676A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有无触角,触角是否</w:t>
            </w:r>
          </w:p>
          <w:p w14:paraId="2051EFD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分节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EA81A0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DC8381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70E0C3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F00677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C4BC1F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32CFC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32DCE1E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有无翅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AF1361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AA27A3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98184E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253D0D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B23CA0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 w14:paraId="7A845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3982E32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有几对足,足是否分节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1B141A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1205FA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EB949F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9793B6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E64E9F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</w:tbl>
    <w:p w14:paraId="01DC169B">
      <w:pPr>
        <w:spacing w:line="360" w:lineRule="auto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　　上表中哪些动物的形态结构比较相似?试着说说它们的共同特征。(蝗虫和七星瓢虫的形态结构比较相似。它们的体表较硬,身体分节,有三对足,两对翅,一对触角,足和触角也分节。)</w:t>
      </w:r>
    </w:p>
    <w:p w14:paraId="44B2F19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你能归纳出表格中所有动物的共同特征吗?(它们的体表较硬,身体分节,足和触角也分节。)</w:t>
      </w:r>
    </w:p>
    <w:p w14:paraId="406D31C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43" name="XT3.EPS" descr="id:2147489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XT3.EPS" descr="id:214748917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通过对比分析各种节肢动物的特征,总结出节肢动物的主要特征,认识生物的多样性和统一性。</w:t>
      </w:r>
    </w:p>
    <w:p w14:paraId="08565E36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44" name="教学活动2.EPS" descr="id:2147489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教学活动2.EPS" descr="id:214748918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FD69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结合蝗虫标本和课本第63页的示意图,观察蝗虫的结构特点,思考问题:①蝗虫的身体分为哪几部分?各部分由哪些结构组成? ②蝗虫的外骨骼起到什么作用?③节肢动物的主要特征是什么?</w:t>
      </w:r>
    </w:p>
    <w:p w14:paraId="5566DA6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①蝗虫的身体分为头部、胸部、腹部三部分。头部负责感觉和摄食,感觉器官有一对触角(有触觉和嗅觉作用),三只单眼(感光,辨别明暗)和一对复眼(成像),口器用于摄食。胸部是运动中心,有三对足,善于跳跃;有两对翅,适于飞行。触角和足是蝗虫的附肢,分节。腹部集中容纳内脏器官。此外,蝗虫的体表有气门,是气体进出的门户。</w:t>
      </w:r>
    </w:p>
    <w:p w14:paraId="60446D3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②蝗虫身体表面有坚硬的外骨骼,既能起保护作用,又可以防止体内水分的蒸发。</w:t>
      </w:r>
    </w:p>
    <w:p w14:paraId="7065AF2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③节肢动物的身体由很多体节构成,并且分部;体表有外骨骼;足和触角分节。</w:t>
      </w:r>
    </w:p>
    <w:p w14:paraId="5DA1126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45" name="XT3.EPS" descr="id:2147489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XT3.EPS" descr="id:214748918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通过认识蝗虫的身体结构特征,总结出节肢动物的主要特征,认识生物的多样性和统一性。</w:t>
      </w:r>
    </w:p>
    <w:p w14:paraId="4C1C0FD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246" name="教学活动3.EPS" descr="id:2147489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教学活动3.EPS" descr="id:214748919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0C63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节肢动物与人类生活的关系:①虾、蟹等为人类和其他海洋生物提供了动物蛋白;②蜜蜂等昆虫为地球上几十万种开花植物传播花粉;③蝎、蜈蚣、蝉蜕等可以入药,治疗疾病;④果蝇是非常经典的遗传学实验材料;⑤蚊、蜱虫、螨叮咬人并传播疾病,蝗虫、棉铃虫、蚜虫等会危害农林业。</w:t>
      </w:r>
    </w:p>
    <w:p w14:paraId="051298B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247" name="XT3.EPS" descr="id:2147489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XT3.EPS" descr="id:214748920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认识节肢动物与人类的关系。</w:t>
      </w:r>
    </w:p>
    <w:p w14:paraId="36EE81D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248" name="板书设计.EPS" descr="id:2147489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板书设计.EPS" descr="id:214748920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2801D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第三节　第二课时　节肢动物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078"/>
        <w:gridCol w:w="4754"/>
      </w:tblGrid>
      <w:tr w14:paraId="32D0A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627D64F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F3C3E2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代表动物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793FC8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主要特征</w:t>
            </w:r>
          </w:p>
        </w:tc>
      </w:tr>
      <w:tr w14:paraId="2D5A3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32014FA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节肢动物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A7AE3E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蝗虫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7AC0BE04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体表有外骨骼;身体由很多体节构成,并且分部;足和触角分节</w:t>
            </w:r>
          </w:p>
        </w:tc>
      </w:tr>
    </w:tbl>
    <w:p w14:paraId="2AC797E7">
      <w:pPr>
        <w:wordWrap w:val="0"/>
        <w:spacing w:line="360" w:lineRule="auto"/>
        <w:jc w:val="right"/>
      </w:pPr>
      <w:r>
        <w:rPr>
          <w:rFonts w:hint="default" w:ascii="Times New Roman" w:hAnsi="Times New Roman" w:cs="Times New Roman" w:eastAsiaTheme="minorEastAsia"/>
          <w:sz w:val="24"/>
          <w:szCs w:val="24"/>
          <w:u w:val="single" w:color="999999"/>
        </w:rPr>
        <w:t> 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69D4ECA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152D5C4C"/>
    <w:rsid w:val="1C1A7AA9"/>
    <w:rsid w:val="2D726F1C"/>
    <w:rsid w:val="30201103"/>
    <w:rsid w:val="3DC50166"/>
    <w:rsid w:val="414313A1"/>
    <w:rsid w:val="43C66A94"/>
    <w:rsid w:val="471C5EAD"/>
    <w:rsid w:val="48FA6149"/>
    <w:rsid w:val="61BB25E6"/>
    <w:rsid w:val="660316DA"/>
    <w:rsid w:val="75373CD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2696</Words>
  <Characters>2736</Characters>
  <Lines>0</Lines>
  <Paragraphs>0</Paragraphs>
  <TotalTime>0</TotalTime>
  <ScaleCrop>false</ScaleCrop>
  <LinksUpToDate>false</LinksUpToDate>
  <CharactersWithSpaces>3185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0CD67732B0E142F6AF63D1F14E4B36D5_13</vt:lpwstr>
  </property>
</Properties>
</file>